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11" w:rsidRPr="001117C8" w:rsidRDefault="00F30F8B">
      <w:pPr>
        <w:pStyle w:val="11"/>
        <w:ind w:firstLine="709"/>
        <w:jc w:val="center"/>
        <w:rPr>
          <w:b/>
          <w:bCs/>
          <w:color w:val="auto"/>
        </w:rPr>
      </w:pPr>
      <w:r w:rsidRPr="001117C8">
        <w:rPr>
          <w:b/>
          <w:bCs/>
          <w:color w:val="auto"/>
          <w:sz w:val="24"/>
          <w:szCs w:val="24"/>
        </w:rPr>
        <w:t>13-я Всероссийская научно-практическая конференция</w:t>
      </w:r>
    </w:p>
    <w:p w:rsidR="00A34E11" w:rsidRPr="001117C8" w:rsidRDefault="00F30F8B">
      <w:pPr>
        <w:pStyle w:val="11"/>
        <w:ind w:firstLine="709"/>
        <w:jc w:val="center"/>
        <w:rPr>
          <w:b/>
          <w:bCs/>
          <w:color w:val="auto"/>
        </w:rPr>
      </w:pPr>
      <w:r w:rsidRPr="001117C8">
        <w:rPr>
          <w:b/>
          <w:bCs/>
          <w:color w:val="auto"/>
          <w:sz w:val="24"/>
          <w:szCs w:val="24"/>
        </w:rPr>
        <w:t xml:space="preserve"> «Современные методы, средства и нормативы в области оценки качества </w:t>
      </w:r>
    </w:p>
    <w:p w:rsidR="00A34E11" w:rsidRPr="001117C8" w:rsidRDefault="00F30F8B">
      <w:pPr>
        <w:pStyle w:val="11"/>
        <w:ind w:firstLine="709"/>
        <w:jc w:val="center"/>
        <w:rPr>
          <w:b/>
          <w:bCs/>
          <w:color w:val="auto"/>
        </w:rPr>
      </w:pPr>
      <w:r w:rsidRPr="001117C8">
        <w:rPr>
          <w:b/>
          <w:bCs/>
          <w:color w:val="auto"/>
          <w:sz w:val="24"/>
          <w:szCs w:val="24"/>
        </w:rPr>
        <w:t xml:space="preserve">зерна и </w:t>
      </w:r>
      <w:proofErr w:type="spellStart"/>
      <w:r w:rsidRPr="001117C8">
        <w:rPr>
          <w:b/>
          <w:bCs/>
          <w:color w:val="auto"/>
          <w:sz w:val="24"/>
          <w:szCs w:val="24"/>
        </w:rPr>
        <w:t>зернопродуктов</w:t>
      </w:r>
      <w:proofErr w:type="spellEnd"/>
      <w:r w:rsidRPr="001117C8">
        <w:rPr>
          <w:b/>
          <w:bCs/>
          <w:color w:val="auto"/>
          <w:sz w:val="24"/>
          <w:szCs w:val="24"/>
        </w:rPr>
        <w:t>»</w:t>
      </w:r>
    </w:p>
    <w:p w:rsidR="00A34E11" w:rsidRPr="001117C8" w:rsidRDefault="00A34E11">
      <w:pPr>
        <w:pStyle w:val="11"/>
        <w:ind w:firstLine="709"/>
        <w:rPr>
          <w:color w:val="auto"/>
          <w:sz w:val="24"/>
          <w:szCs w:val="24"/>
        </w:rPr>
      </w:pPr>
    </w:p>
    <w:p w:rsidR="00A34E11" w:rsidRPr="001117C8" w:rsidRDefault="00F30F8B">
      <w:pPr>
        <w:pStyle w:val="11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 xml:space="preserve">Авторы: </w:t>
      </w:r>
      <w:r w:rsidR="0055589E">
        <w:rPr>
          <w:color w:val="auto"/>
          <w:sz w:val="24"/>
          <w:szCs w:val="24"/>
        </w:rPr>
        <w:t xml:space="preserve">директор </w:t>
      </w:r>
      <w:r w:rsidR="0055589E" w:rsidRPr="001117C8">
        <w:rPr>
          <w:color w:val="auto"/>
          <w:sz w:val="24"/>
          <w:szCs w:val="24"/>
        </w:rPr>
        <w:t>ФГБНУ «ВНИИЗ»</w:t>
      </w:r>
      <w:r w:rsidR="0055589E">
        <w:rPr>
          <w:color w:val="auto"/>
          <w:sz w:val="24"/>
          <w:szCs w:val="24"/>
        </w:rPr>
        <w:t xml:space="preserve">, д.т.н. Мелешкина Е.П., </w:t>
      </w:r>
      <w:r w:rsidR="001117C8" w:rsidRPr="001117C8">
        <w:rPr>
          <w:color w:val="auto"/>
          <w:sz w:val="24"/>
          <w:szCs w:val="24"/>
        </w:rPr>
        <w:t>директор КФ ФГБНУ «ВНИ</w:t>
      </w:r>
      <w:r w:rsidR="0055589E">
        <w:rPr>
          <w:color w:val="auto"/>
          <w:sz w:val="24"/>
          <w:szCs w:val="24"/>
        </w:rPr>
        <w:t>ИЗ», к.т.н.</w:t>
      </w:r>
      <w:r w:rsidR="001117C8" w:rsidRPr="001117C8">
        <w:rPr>
          <w:color w:val="auto"/>
          <w:sz w:val="24"/>
          <w:szCs w:val="24"/>
        </w:rPr>
        <w:t xml:space="preserve"> </w:t>
      </w:r>
      <w:r w:rsidRPr="001117C8">
        <w:rPr>
          <w:color w:val="auto"/>
          <w:sz w:val="24"/>
          <w:szCs w:val="24"/>
        </w:rPr>
        <w:t>Ветелкин Г.В.</w:t>
      </w:r>
    </w:p>
    <w:p w:rsidR="00A34E11" w:rsidRPr="001117C8" w:rsidRDefault="00A34E11">
      <w:pPr>
        <w:pStyle w:val="11"/>
        <w:ind w:firstLine="709"/>
        <w:rPr>
          <w:color w:val="auto"/>
          <w:sz w:val="24"/>
          <w:szCs w:val="24"/>
        </w:rPr>
      </w:pPr>
    </w:p>
    <w:p w:rsidR="00A34E11" w:rsidRPr="001117C8" w:rsidRDefault="00F30F8B">
      <w:pPr>
        <w:pStyle w:val="11"/>
        <w:ind w:firstLine="709"/>
        <w:rPr>
          <w:color w:val="auto"/>
        </w:rPr>
      </w:pPr>
      <w:r w:rsidRPr="001117C8">
        <w:rPr>
          <w:color w:val="auto"/>
          <w:sz w:val="24"/>
          <w:szCs w:val="24"/>
        </w:rPr>
        <w:t>Очередная, тринадцатая конференция по вопросам качества зерна «Современные мет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 xml:space="preserve">ды, средства и нормативы в области оценки качества зерна и </w:t>
      </w:r>
      <w:proofErr w:type="spellStart"/>
      <w:r w:rsidRPr="001117C8">
        <w:rPr>
          <w:color w:val="auto"/>
          <w:sz w:val="24"/>
          <w:szCs w:val="24"/>
        </w:rPr>
        <w:t>зернопродуктов</w:t>
      </w:r>
      <w:proofErr w:type="spellEnd"/>
      <w:r w:rsidRPr="001117C8">
        <w:rPr>
          <w:color w:val="auto"/>
          <w:sz w:val="24"/>
          <w:szCs w:val="24"/>
        </w:rPr>
        <w:t>» прошла в г. Ан</w:t>
      </w:r>
      <w:r w:rsidRPr="001117C8">
        <w:rPr>
          <w:color w:val="auto"/>
          <w:sz w:val="24"/>
          <w:szCs w:val="24"/>
        </w:rPr>
        <w:t>а</w:t>
      </w:r>
      <w:r w:rsidRPr="001117C8">
        <w:rPr>
          <w:color w:val="auto"/>
          <w:sz w:val="24"/>
          <w:szCs w:val="24"/>
        </w:rPr>
        <w:t>пе с 6 по 10 июня.</w:t>
      </w:r>
    </w:p>
    <w:p w:rsidR="00A34E11" w:rsidRPr="001117C8" w:rsidRDefault="00F30F8B">
      <w:pPr>
        <w:pStyle w:val="11"/>
        <w:ind w:firstLine="709"/>
        <w:rPr>
          <w:color w:val="auto"/>
        </w:rPr>
      </w:pPr>
      <w:r w:rsidRPr="001117C8">
        <w:rPr>
          <w:color w:val="auto"/>
          <w:sz w:val="24"/>
          <w:szCs w:val="24"/>
        </w:rPr>
        <w:t xml:space="preserve">В работе конференции приняли участие </w:t>
      </w:r>
      <w:proofErr w:type="gramStart"/>
      <w:r w:rsidRPr="001117C8">
        <w:rPr>
          <w:color w:val="auto"/>
          <w:sz w:val="24"/>
          <w:szCs w:val="24"/>
        </w:rPr>
        <w:t>более сорока представителей</w:t>
      </w:r>
      <w:proofErr w:type="gramEnd"/>
      <w:r w:rsidRPr="001117C8">
        <w:rPr>
          <w:color w:val="auto"/>
          <w:sz w:val="24"/>
          <w:szCs w:val="24"/>
        </w:rPr>
        <w:t xml:space="preserve"> различных орган</w:t>
      </w:r>
      <w:r w:rsidRPr="001117C8">
        <w:rPr>
          <w:color w:val="auto"/>
          <w:sz w:val="24"/>
          <w:szCs w:val="24"/>
        </w:rPr>
        <w:t>и</w:t>
      </w:r>
      <w:r w:rsidRPr="001117C8">
        <w:rPr>
          <w:color w:val="auto"/>
          <w:sz w:val="24"/>
          <w:szCs w:val="24"/>
        </w:rPr>
        <w:t>заций, связанных с зерновой индустрией, представляющих 12 регионов России и ближнего з</w:t>
      </w:r>
      <w:r w:rsidRPr="001117C8">
        <w:rPr>
          <w:color w:val="auto"/>
          <w:sz w:val="24"/>
          <w:szCs w:val="24"/>
        </w:rPr>
        <w:t>а</w:t>
      </w:r>
      <w:r w:rsidRPr="001117C8">
        <w:rPr>
          <w:color w:val="auto"/>
          <w:sz w:val="24"/>
          <w:szCs w:val="24"/>
        </w:rPr>
        <w:t>рубежья.</w:t>
      </w:r>
    </w:p>
    <w:p w:rsidR="00A34E11" w:rsidRPr="001117C8" w:rsidRDefault="00F30F8B">
      <w:pPr>
        <w:pStyle w:val="11"/>
        <w:ind w:firstLine="709"/>
        <w:rPr>
          <w:color w:val="auto"/>
        </w:rPr>
      </w:pPr>
      <w:r w:rsidRPr="001117C8">
        <w:rPr>
          <w:color w:val="auto"/>
          <w:sz w:val="24"/>
          <w:szCs w:val="24"/>
        </w:rPr>
        <w:t>С приветственным словом к участникам конференции обратилась директор Всеросси</w:t>
      </w:r>
      <w:r w:rsidRPr="001117C8">
        <w:rPr>
          <w:color w:val="auto"/>
          <w:sz w:val="24"/>
          <w:szCs w:val="24"/>
        </w:rPr>
        <w:t>й</w:t>
      </w:r>
      <w:r w:rsidRPr="001117C8">
        <w:rPr>
          <w:color w:val="auto"/>
          <w:sz w:val="24"/>
          <w:szCs w:val="24"/>
        </w:rPr>
        <w:t xml:space="preserve">ского института зерна и продуктов его переработки, д.т.н. Елена Павловна Мелешкина. Она </w:t>
      </w:r>
      <w:proofErr w:type="gramStart"/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т</w:t>
      </w:r>
      <w:r w:rsidRPr="001117C8">
        <w:rPr>
          <w:color w:val="auto"/>
          <w:sz w:val="24"/>
          <w:szCs w:val="24"/>
        </w:rPr>
        <w:t>метила актуальность заявленной тематики конференции и пожелала</w:t>
      </w:r>
      <w:proofErr w:type="gramEnd"/>
      <w:r w:rsidRPr="001117C8">
        <w:rPr>
          <w:color w:val="auto"/>
          <w:sz w:val="24"/>
          <w:szCs w:val="24"/>
        </w:rPr>
        <w:t xml:space="preserve"> плодотворной работы.</w:t>
      </w:r>
    </w:p>
    <w:p w:rsidR="00A34E11" w:rsidRPr="001117C8" w:rsidRDefault="00F30F8B">
      <w:pPr>
        <w:pStyle w:val="11"/>
        <w:ind w:firstLine="709"/>
        <w:rPr>
          <w:color w:val="auto"/>
        </w:rPr>
      </w:pPr>
      <w:r w:rsidRPr="001117C8">
        <w:rPr>
          <w:color w:val="auto"/>
          <w:sz w:val="24"/>
          <w:szCs w:val="24"/>
        </w:rPr>
        <w:t>С докладом о потенциале Краснодарского края в производстве и экспорте зерновой пр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дукции выступил начальник управления пищевой и перерабатывающей промышленности м</w:t>
      </w:r>
      <w:r w:rsidRPr="001117C8">
        <w:rPr>
          <w:color w:val="auto"/>
          <w:sz w:val="24"/>
          <w:szCs w:val="24"/>
        </w:rPr>
        <w:t>и</w:t>
      </w:r>
      <w:r w:rsidRPr="001117C8">
        <w:rPr>
          <w:color w:val="auto"/>
          <w:sz w:val="24"/>
          <w:szCs w:val="24"/>
        </w:rPr>
        <w:t>нистерства сельского хозяйства и перерабатывающей промышленности Краснодарского края Михайлов Сергей Евгеньевич. Он привел целый ряд фактов, характеризующих работу агропр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 xml:space="preserve">мышленного комплекса Краснодарского края и отметил важнейшую роль зерновых культур </w:t>
      </w:r>
      <w:proofErr w:type="gramStart"/>
      <w:r w:rsidRPr="001117C8">
        <w:rPr>
          <w:color w:val="auto"/>
          <w:sz w:val="24"/>
          <w:szCs w:val="24"/>
        </w:rPr>
        <w:t>в</w:t>
      </w:r>
      <w:proofErr w:type="gramEnd"/>
      <w:r w:rsidRPr="001117C8">
        <w:rPr>
          <w:color w:val="auto"/>
          <w:sz w:val="24"/>
          <w:szCs w:val="24"/>
        </w:rPr>
        <w:t xml:space="preserve"> </w:t>
      </w:r>
      <w:proofErr w:type="gramStart"/>
      <w:r w:rsidRPr="001117C8">
        <w:rPr>
          <w:color w:val="auto"/>
          <w:sz w:val="24"/>
          <w:szCs w:val="24"/>
        </w:rPr>
        <w:t>общем</w:t>
      </w:r>
      <w:proofErr w:type="gramEnd"/>
      <w:r w:rsidRPr="001117C8">
        <w:rPr>
          <w:color w:val="auto"/>
          <w:sz w:val="24"/>
          <w:szCs w:val="24"/>
        </w:rPr>
        <w:t xml:space="preserve"> объеме производимой на Кубани сельскохозяйственной продукции. Краснодарский край входит в пятерку </w:t>
      </w:r>
      <w:proofErr w:type="gramStart"/>
      <w:r w:rsidRPr="001117C8">
        <w:rPr>
          <w:color w:val="auto"/>
          <w:sz w:val="24"/>
          <w:szCs w:val="24"/>
        </w:rPr>
        <w:t>регионов</w:t>
      </w:r>
      <w:proofErr w:type="gramEnd"/>
      <w:r w:rsidRPr="001117C8">
        <w:rPr>
          <w:color w:val="auto"/>
          <w:sz w:val="24"/>
          <w:szCs w:val="24"/>
        </w:rPr>
        <w:t xml:space="preserve"> которые, бесспорно, являются лидерами по производству зерна и в тройку регионов по производству </w:t>
      </w:r>
      <w:proofErr w:type="spellStart"/>
      <w:r w:rsidRPr="001117C8">
        <w:rPr>
          <w:color w:val="auto"/>
          <w:sz w:val="24"/>
          <w:szCs w:val="24"/>
        </w:rPr>
        <w:t>маслосемян</w:t>
      </w:r>
      <w:proofErr w:type="spellEnd"/>
      <w:r w:rsidRPr="001117C8">
        <w:rPr>
          <w:color w:val="auto"/>
          <w:sz w:val="24"/>
          <w:szCs w:val="24"/>
        </w:rPr>
        <w:t>. Природно-климатические условия края позв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ляют ежегодно производить около 13 видов зерновых. Мощности портовых элеваторов позв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 xml:space="preserve">ляют осуществлять перевалку </w:t>
      </w:r>
      <w:proofErr w:type="spellStart"/>
      <w:r w:rsidRPr="001117C8">
        <w:rPr>
          <w:color w:val="auto"/>
          <w:sz w:val="24"/>
          <w:szCs w:val="24"/>
        </w:rPr>
        <w:t>сельхозкультур</w:t>
      </w:r>
      <w:proofErr w:type="spellEnd"/>
      <w:r w:rsidRPr="001117C8">
        <w:rPr>
          <w:color w:val="auto"/>
          <w:sz w:val="24"/>
          <w:szCs w:val="24"/>
        </w:rPr>
        <w:t xml:space="preserve"> порядка 25 млн. тонн в год. В </w:t>
      </w:r>
      <w:proofErr w:type="gramStart"/>
      <w:r w:rsidRPr="001117C8">
        <w:rPr>
          <w:color w:val="auto"/>
          <w:sz w:val="24"/>
          <w:szCs w:val="24"/>
        </w:rPr>
        <w:t>целом</w:t>
      </w:r>
      <w:proofErr w:type="gramEnd"/>
      <w:r w:rsidRPr="001117C8">
        <w:rPr>
          <w:color w:val="auto"/>
          <w:sz w:val="24"/>
          <w:szCs w:val="24"/>
        </w:rPr>
        <w:t xml:space="preserve">, пищевая и перерабатывающая промышленность Краснодарского края представлена 16 отраслями. Более двух тысяч предприятий относятся </w:t>
      </w:r>
      <w:proofErr w:type="gramStart"/>
      <w:r w:rsidRPr="001117C8">
        <w:rPr>
          <w:color w:val="auto"/>
          <w:sz w:val="24"/>
          <w:szCs w:val="24"/>
        </w:rPr>
        <w:t>к</w:t>
      </w:r>
      <w:proofErr w:type="gramEnd"/>
      <w:r w:rsidRPr="001117C8">
        <w:rPr>
          <w:color w:val="auto"/>
          <w:sz w:val="24"/>
          <w:szCs w:val="24"/>
        </w:rPr>
        <w:t xml:space="preserve"> </w:t>
      </w:r>
      <w:proofErr w:type="gramStart"/>
      <w:r w:rsidRPr="001117C8">
        <w:rPr>
          <w:color w:val="auto"/>
          <w:sz w:val="24"/>
          <w:szCs w:val="24"/>
        </w:rPr>
        <w:t>крупным</w:t>
      </w:r>
      <w:proofErr w:type="gramEnd"/>
      <w:r w:rsidRPr="001117C8">
        <w:rPr>
          <w:color w:val="auto"/>
          <w:sz w:val="24"/>
          <w:szCs w:val="24"/>
        </w:rPr>
        <w:t xml:space="preserve"> и средним, более 40% выпускаемой продукции отвечает европейскому уровню.</w:t>
      </w:r>
    </w:p>
    <w:p w:rsidR="00A34E11" w:rsidRPr="001117C8" w:rsidRDefault="00F30F8B">
      <w:pPr>
        <w:pStyle w:val="11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>С изложением актуальных вопросов стандартизации и технического регулирования пр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дукции агропромышленного производства выступила начальник отдела технического регул</w:t>
      </w:r>
      <w:r w:rsidRPr="001117C8">
        <w:rPr>
          <w:color w:val="auto"/>
          <w:sz w:val="24"/>
          <w:szCs w:val="24"/>
        </w:rPr>
        <w:t>и</w:t>
      </w:r>
      <w:r w:rsidRPr="001117C8">
        <w:rPr>
          <w:color w:val="auto"/>
          <w:sz w:val="24"/>
          <w:szCs w:val="24"/>
        </w:rPr>
        <w:t>рования и стандартизации продукции агропромышленного производства и легкой промышле</w:t>
      </w:r>
      <w:r w:rsidRPr="001117C8">
        <w:rPr>
          <w:color w:val="auto"/>
          <w:sz w:val="24"/>
          <w:szCs w:val="24"/>
        </w:rPr>
        <w:t>н</w:t>
      </w:r>
      <w:r w:rsidRPr="001117C8">
        <w:rPr>
          <w:color w:val="auto"/>
          <w:sz w:val="24"/>
          <w:szCs w:val="24"/>
        </w:rPr>
        <w:t xml:space="preserve">ности </w:t>
      </w:r>
      <w:proofErr w:type="spellStart"/>
      <w:r w:rsidRPr="001117C8">
        <w:rPr>
          <w:color w:val="auto"/>
          <w:sz w:val="24"/>
          <w:szCs w:val="24"/>
        </w:rPr>
        <w:t>Росстандарта</w:t>
      </w:r>
      <w:proofErr w:type="spellEnd"/>
      <w:r w:rsidRPr="001117C8">
        <w:rPr>
          <w:color w:val="auto"/>
          <w:sz w:val="24"/>
          <w:szCs w:val="24"/>
        </w:rPr>
        <w:t xml:space="preserve"> Иванилова Ирина Геннадьевна. Она отметила роль технических комитетов в разработке стандартов, подробно осветила ряд аспектов нормативного регулирования, а так же механизмы разработки, принятия и ввода в действие различных нормативных документов.</w:t>
      </w:r>
    </w:p>
    <w:p w:rsidR="00A34E11" w:rsidRPr="001117C8" w:rsidRDefault="00F30F8B">
      <w:pPr>
        <w:pStyle w:val="11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>С развернутым докладом о качестве российского зерна пшеницы выступила директор ФГБНУ «ВНИИЗ», д.т.н. Мелешкина Елена Павловна. Ею были приведены данные, свидетел</w:t>
      </w:r>
      <w:r w:rsidRPr="001117C8">
        <w:rPr>
          <w:color w:val="auto"/>
          <w:sz w:val="24"/>
          <w:szCs w:val="24"/>
        </w:rPr>
        <w:t>ь</w:t>
      </w:r>
      <w:r w:rsidRPr="001117C8">
        <w:rPr>
          <w:color w:val="auto"/>
          <w:sz w:val="24"/>
          <w:szCs w:val="24"/>
        </w:rPr>
        <w:t>ствующие о постоянном снижении качества пшеницы в течение последних трех десятилетий. Кроме того, отмечено, что при низком качестве зерна открывается огромный рынок сбыта п</w:t>
      </w:r>
      <w:r w:rsidRPr="001117C8">
        <w:rPr>
          <w:color w:val="auto"/>
          <w:sz w:val="24"/>
          <w:szCs w:val="24"/>
        </w:rPr>
        <w:t>и</w:t>
      </w:r>
      <w:r w:rsidRPr="001117C8">
        <w:rPr>
          <w:color w:val="auto"/>
          <w:sz w:val="24"/>
          <w:szCs w:val="24"/>
        </w:rPr>
        <w:t>щевых добавок без гарантии, что среди них нет опасных и потенциально опасных. Также, Ро</w:t>
      </w:r>
      <w:r w:rsidRPr="001117C8">
        <w:rPr>
          <w:color w:val="auto"/>
          <w:sz w:val="24"/>
          <w:szCs w:val="24"/>
        </w:rPr>
        <w:t>с</w:t>
      </w:r>
      <w:r w:rsidRPr="001117C8">
        <w:rPr>
          <w:color w:val="auto"/>
          <w:sz w:val="24"/>
          <w:szCs w:val="24"/>
        </w:rPr>
        <w:t>сия имеет большой экспортный потенциал по зерну, а ухудшение качества зерна снижает ко</w:t>
      </w:r>
      <w:r w:rsidRPr="001117C8">
        <w:rPr>
          <w:color w:val="auto"/>
          <w:sz w:val="24"/>
          <w:szCs w:val="24"/>
        </w:rPr>
        <w:t>н</w:t>
      </w:r>
      <w:r w:rsidRPr="001117C8">
        <w:rPr>
          <w:color w:val="auto"/>
          <w:sz w:val="24"/>
          <w:szCs w:val="24"/>
        </w:rPr>
        <w:t>курентоспособность России на внешнем рынке.</w:t>
      </w:r>
    </w:p>
    <w:p w:rsidR="00A34E11" w:rsidRPr="001117C8" w:rsidRDefault="00F30F8B">
      <w:pPr>
        <w:pStyle w:val="11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 xml:space="preserve">О </w:t>
      </w:r>
      <w:proofErr w:type="gramStart"/>
      <w:r w:rsidRPr="001117C8">
        <w:rPr>
          <w:color w:val="auto"/>
          <w:sz w:val="24"/>
          <w:szCs w:val="24"/>
        </w:rPr>
        <w:t>рынке</w:t>
      </w:r>
      <w:proofErr w:type="gramEnd"/>
      <w:r w:rsidRPr="001117C8">
        <w:rPr>
          <w:color w:val="auto"/>
          <w:sz w:val="24"/>
          <w:szCs w:val="24"/>
        </w:rPr>
        <w:t xml:space="preserve"> зерна и его перспективах в своем выступлении рассказал директор Кубанского филиала ФГБНУ «ВНИИЗ», к.т.н.  Ветелкин Геннадий Васильевич. Он привел данные о дин</w:t>
      </w:r>
      <w:r w:rsidRPr="001117C8">
        <w:rPr>
          <w:color w:val="auto"/>
          <w:sz w:val="24"/>
          <w:szCs w:val="24"/>
        </w:rPr>
        <w:t>а</w:t>
      </w:r>
      <w:r w:rsidRPr="001117C8">
        <w:rPr>
          <w:color w:val="auto"/>
          <w:sz w:val="24"/>
          <w:szCs w:val="24"/>
        </w:rPr>
        <w:t>мике производства зерна</w:t>
      </w:r>
      <w:r w:rsidR="00DA1305" w:rsidRPr="001117C8">
        <w:rPr>
          <w:color w:val="auto"/>
          <w:sz w:val="24"/>
          <w:szCs w:val="24"/>
        </w:rPr>
        <w:t xml:space="preserve"> в России</w:t>
      </w:r>
      <w:r w:rsidRPr="001117C8">
        <w:rPr>
          <w:color w:val="auto"/>
          <w:sz w:val="24"/>
          <w:szCs w:val="24"/>
        </w:rPr>
        <w:t>, его урожайности и качестве, посевных площадях, экспор</w:t>
      </w:r>
      <w:r w:rsidRPr="001117C8">
        <w:rPr>
          <w:color w:val="auto"/>
          <w:sz w:val="24"/>
          <w:szCs w:val="24"/>
        </w:rPr>
        <w:t>т</w:t>
      </w:r>
      <w:r w:rsidRPr="001117C8">
        <w:rPr>
          <w:color w:val="auto"/>
          <w:sz w:val="24"/>
          <w:szCs w:val="24"/>
        </w:rPr>
        <w:t>ных возможностях. Так же отметил, что загрузка элеваторов в Краснодарском</w:t>
      </w:r>
      <w:r w:rsidR="00DA1305" w:rsidRPr="001117C8">
        <w:rPr>
          <w:color w:val="auto"/>
          <w:sz w:val="24"/>
          <w:szCs w:val="24"/>
        </w:rPr>
        <w:t xml:space="preserve">, Ставропольском </w:t>
      </w:r>
      <w:proofErr w:type="gramStart"/>
      <w:r w:rsidR="00DA1305" w:rsidRPr="001117C8">
        <w:rPr>
          <w:color w:val="auto"/>
          <w:sz w:val="24"/>
          <w:szCs w:val="24"/>
        </w:rPr>
        <w:t>краях</w:t>
      </w:r>
      <w:proofErr w:type="gramEnd"/>
      <w:r w:rsidR="00DA1305" w:rsidRPr="001117C8">
        <w:rPr>
          <w:color w:val="auto"/>
          <w:sz w:val="24"/>
          <w:szCs w:val="24"/>
        </w:rPr>
        <w:t xml:space="preserve"> и Ростовской области</w:t>
      </w:r>
      <w:r w:rsidRPr="001117C8">
        <w:rPr>
          <w:color w:val="auto"/>
          <w:sz w:val="24"/>
          <w:szCs w:val="24"/>
        </w:rPr>
        <w:t xml:space="preserve"> доволь</w:t>
      </w:r>
      <w:r w:rsidR="00DA1305" w:rsidRPr="001117C8">
        <w:rPr>
          <w:color w:val="auto"/>
          <w:sz w:val="24"/>
          <w:szCs w:val="24"/>
        </w:rPr>
        <w:t>но низкая,</w:t>
      </w:r>
      <w:r w:rsidRPr="001117C8">
        <w:rPr>
          <w:color w:val="auto"/>
          <w:sz w:val="24"/>
          <w:szCs w:val="24"/>
        </w:rPr>
        <w:t xml:space="preserve"> в среднем составляет 30%, причиной этого явл</w:t>
      </w:r>
      <w:r w:rsidRPr="001117C8">
        <w:rPr>
          <w:color w:val="auto"/>
          <w:sz w:val="24"/>
          <w:szCs w:val="24"/>
        </w:rPr>
        <w:t>я</w:t>
      </w:r>
      <w:r w:rsidRPr="001117C8">
        <w:rPr>
          <w:color w:val="auto"/>
          <w:sz w:val="24"/>
          <w:szCs w:val="24"/>
        </w:rPr>
        <w:t xml:space="preserve">ется динамичное развитие экспортного потенциала. </w:t>
      </w:r>
      <w:proofErr w:type="spellStart"/>
      <w:r w:rsidRPr="001117C8">
        <w:rPr>
          <w:color w:val="auto"/>
          <w:sz w:val="24"/>
          <w:szCs w:val="24"/>
        </w:rPr>
        <w:t>Зернопроизводители</w:t>
      </w:r>
      <w:proofErr w:type="spellEnd"/>
      <w:r w:rsidRPr="001117C8">
        <w:rPr>
          <w:color w:val="auto"/>
          <w:sz w:val="24"/>
          <w:szCs w:val="24"/>
        </w:rPr>
        <w:t xml:space="preserve"> считают более выго</w:t>
      </w:r>
      <w:r w:rsidRPr="001117C8">
        <w:rPr>
          <w:color w:val="auto"/>
          <w:sz w:val="24"/>
          <w:szCs w:val="24"/>
        </w:rPr>
        <w:t>д</w:t>
      </w:r>
      <w:r w:rsidRPr="001117C8">
        <w:rPr>
          <w:color w:val="auto"/>
          <w:sz w:val="24"/>
          <w:szCs w:val="24"/>
        </w:rPr>
        <w:t>ным отправлять зерновые сразу в портовые элеваторы, а не хранить, несмотря на то, что цена их продукции может возрастать. Более эффективно работают в основном те элеваторы, которые привязаны к землепользователям или принадлежат крупным агропромышленным холдингам.</w:t>
      </w:r>
    </w:p>
    <w:p w:rsidR="00A34E11" w:rsidRPr="001117C8" w:rsidRDefault="00F30F8B">
      <w:pPr>
        <w:pStyle w:val="11"/>
        <w:ind w:firstLine="709"/>
        <w:rPr>
          <w:color w:val="auto"/>
        </w:rPr>
      </w:pPr>
      <w:r w:rsidRPr="001117C8">
        <w:rPr>
          <w:color w:val="auto"/>
          <w:sz w:val="24"/>
          <w:szCs w:val="24"/>
        </w:rPr>
        <w:t>Содержательный доклад о новых нормативных документах, применяемых при оценке качества зерна и продуктов его переработки и о вступлении в действие нового межгосударс</w:t>
      </w:r>
      <w:r w:rsidRPr="001117C8">
        <w:rPr>
          <w:color w:val="auto"/>
          <w:sz w:val="24"/>
          <w:szCs w:val="24"/>
        </w:rPr>
        <w:t>т</w:t>
      </w:r>
      <w:r w:rsidRPr="001117C8">
        <w:rPr>
          <w:color w:val="auto"/>
          <w:sz w:val="24"/>
          <w:szCs w:val="24"/>
        </w:rPr>
        <w:t>венного стандарта ГОСТ 13586.3-2015 «Зерно. Правила приемки и методы отбора проб», о тр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>бованиях нового межгосударственного стандарта ГОСТ 13586.5 - 2015 «Зерно. Метод опред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 xml:space="preserve">ления влажности» выступила ведущий научный сотрудник, научный руководитель направления </w:t>
      </w:r>
      <w:r w:rsidRPr="001117C8">
        <w:rPr>
          <w:color w:val="auto"/>
          <w:sz w:val="24"/>
          <w:szCs w:val="24"/>
        </w:rPr>
        <w:lastRenderedPageBreak/>
        <w:t xml:space="preserve">«Стандартизация зерна и </w:t>
      </w:r>
      <w:proofErr w:type="spellStart"/>
      <w:r w:rsidRPr="001117C8">
        <w:rPr>
          <w:color w:val="auto"/>
          <w:sz w:val="24"/>
          <w:szCs w:val="24"/>
        </w:rPr>
        <w:t>зернопродуктов</w:t>
      </w:r>
      <w:proofErr w:type="spellEnd"/>
      <w:r w:rsidRPr="001117C8">
        <w:rPr>
          <w:color w:val="auto"/>
          <w:sz w:val="24"/>
          <w:szCs w:val="24"/>
        </w:rPr>
        <w:t xml:space="preserve">» ФГБНУ «ВНИИЗ», </w:t>
      </w:r>
      <w:proofErr w:type="gramStart"/>
      <w:r w:rsidRPr="001117C8">
        <w:rPr>
          <w:color w:val="auto"/>
          <w:sz w:val="24"/>
          <w:szCs w:val="24"/>
        </w:rPr>
        <w:t>к.б</w:t>
      </w:r>
      <w:proofErr w:type="gramEnd"/>
      <w:r w:rsidRPr="001117C8">
        <w:rPr>
          <w:color w:val="auto"/>
          <w:sz w:val="24"/>
          <w:szCs w:val="24"/>
        </w:rPr>
        <w:t>.н. Леонова Татьяна Алекс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>евна. Она дала пояснения по имеющимся вопросам применения указанных стандартов. А также отметила, что влажность является одним из важнейших показателей качества и состояния зе</w:t>
      </w:r>
      <w:r w:rsidRPr="001117C8">
        <w:rPr>
          <w:color w:val="auto"/>
          <w:sz w:val="24"/>
          <w:szCs w:val="24"/>
        </w:rPr>
        <w:t>р</w:t>
      </w:r>
      <w:r w:rsidRPr="001117C8">
        <w:rPr>
          <w:color w:val="auto"/>
          <w:sz w:val="24"/>
          <w:szCs w:val="24"/>
        </w:rPr>
        <w:t xml:space="preserve">на, и определяется на всех этапах </w:t>
      </w:r>
      <w:proofErr w:type="spellStart"/>
      <w:r w:rsidRPr="001117C8">
        <w:rPr>
          <w:color w:val="auto"/>
          <w:sz w:val="24"/>
          <w:szCs w:val="24"/>
        </w:rPr>
        <w:t>хлебооборота</w:t>
      </w:r>
      <w:proofErr w:type="spellEnd"/>
      <w:r w:rsidRPr="001117C8">
        <w:rPr>
          <w:color w:val="auto"/>
          <w:sz w:val="24"/>
          <w:szCs w:val="24"/>
        </w:rPr>
        <w:t xml:space="preserve"> и стадиях работы с зерном. Этот показатель служит основой для установления сроков послеуборочной обработки зерна, его хранения и п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>реработки и в соответствии с нормативными документами учитывается при количественно-качественном учете зерна и взаиморасчетах продавца с покупателем. Совершенствование ста</w:t>
      </w:r>
      <w:r w:rsidRPr="001117C8">
        <w:rPr>
          <w:color w:val="auto"/>
          <w:sz w:val="24"/>
          <w:szCs w:val="24"/>
        </w:rPr>
        <w:t>н</w:t>
      </w:r>
      <w:r w:rsidRPr="001117C8">
        <w:rPr>
          <w:color w:val="auto"/>
          <w:sz w:val="24"/>
          <w:szCs w:val="24"/>
        </w:rPr>
        <w:t>дартов, должно идти в ногу со временем и с развитием научно-технического прогресса в обла</w:t>
      </w:r>
      <w:r w:rsidRPr="001117C8">
        <w:rPr>
          <w:color w:val="auto"/>
          <w:sz w:val="24"/>
          <w:szCs w:val="24"/>
        </w:rPr>
        <w:t>с</w:t>
      </w:r>
      <w:r w:rsidRPr="001117C8">
        <w:rPr>
          <w:color w:val="auto"/>
          <w:sz w:val="24"/>
          <w:szCs w:val="24"/>
        </w:rPr>
        <w:t>ти лабораторного оборудования, методов определения и средств измерения.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 xml:space="preserve">Новые методические подходы к оценке качества зерна представили в своем совместном докладе  заведующая лабораторией качества, </w:t>
      </w:r>
      <w:proofErr w:type="spellStart"/>
      <w:r w:rsidRPr="001117C8">
        <w:rPr>
          <w:color w:val="auto"/>
          <w:sz w:val="24"/>
          <w:szCs w:val="24"/>
        </w:rPr>
        <w:t>к</w:t>
      </w:r>
      <w:proofErr w:type="gramStart"/>
      <w:r w:rsidRPr="001117C8">
        <w:rPr>
          <w:color w:val="auto"/>
          <w:sz w:val="24"/>
          <w:szCs w:val="24"/>
        </w:rPr>
        <w:t>.с</w:t>
      </w:r>
      <w:proofErr w:type="gramEnd"/>
      <w:r w:rsidRPr="001117C8">
        <w:rPr>
          <w:color w:val="auto"/>
          <w:sz w:val="24"/>
          <w:szCs w:val="24"/>
        </w:rPr>
        <w:t>-х.н</w:t>
      </w:r>
      <w:proofErr w:type="spellEnd"/>
      <w:r w:rsidRPr="001117C8">
        <w:rPr>
          <w:color w:val="auto"/>
          <w:sz w:val="24"/>
          <w:szCs w:val="24"/>
        </w:rPr>
        <w:t>. Андреева Любовь Владимировна и вед</w:t>
      </w:r>
      <w:r w:rsidRPr="001117C8">
        <w:rPr>
          <w:color w:val="auto"/>
          <w:sz w:val="24"/>
          <w:szCs w:val="24"/>
        </w:rPr>
        <w:t>у</w:t>
      </w:r>
      <w:r w:rsidRPr="001117C8">
        <w:rPr>
          <w:color w:val="auto"/>
          <w:sz w:val="24"/>
          <w:szCs w:val="24"/>
        </w:rPr>
        <w:t xml:space="preserve">щий научный сотрудник лаборатории качества зерна ФГБНУ «НИИСХ Юго-Востока», к.б.н. </w:t>
      </w:r>
      <w:proofErr w:type="spellStart"/>
      <w:r w:rsidRPr="001117C8">
        <w:rPr>
          <w:color w:val="auto"/>
          <w:sz w:val="24"/>
          <w:szCs w:val="24"/>
        </w:rPr>
        <w:t>Кулеватова</w:t>
      </w:r>
      <w:proofErr w:type="spellEnd"/>
      <w:r w:rsidRPr="001117C8">
        <w:rPr>
          <w:color w:val="auto"/>
          <w:sz w:val="24"/>
          <w:szCs w:val="24"/>
        </w:rPr>
        <w:t xml:space="preserve"> Татьяна Борисовна.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>Научный сотрудник лаборатории биохимической и технологической оценки  качества зерна ФГБНУ «ВНИИ зерновых культур им. И.Г.Калиниченко» Кравченко Нина Станиславовна сделала сообщение о качестве зерна озимой пшеницы и методах его оценки в процессе селе</w:t>
      </w:r>
      <w:r w:rsidRPr="001117C8">
        <w:rPr>
          <w:rFonts w:eastAsiaTheme="minorEastAsia"/>
          <w:color w:val="auto"/>
          <w:sz w:val="24"/>
          <w:szCs w:val="24"/>
        </w:rPr>
        <w:t>к</w:t>
      </w:r>
      <w:r w:rsidRPr="001117C8">
        <w:rPr>
          <w:rFonts w:eastAsiaTheme="minorEastAsia"/>
          <w:color w:val="auto"/>
          <w:sz w:val="24"/>
          <w:szCs w:val="24"/>
        </w:rPr>
        <w:t>ции.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</w:rPr>
      </w:pPr>
      <w:proofErr w:type="gramStart"/>
      <w:r w:rsidRPr="001117C8">
        <w:rPr>
          <w:rFonts w:eastAsiaTheme="minorEastAsia"/>
          <w:color w:val="auto"/>
          <w:sz w:val="24"/>
          <w:szCs w:val="24"/>
        </w:rPr>
        <w:t xml:space="preserve">В докладе старшего научного сотрудника КФ ФГБНУ «ВНИИЗ», к.т.н. Ящук Марины Алексеевны был представлен анализ проекта Федерального закона «О зерне и продуктах его переработки» и отмечено, что в существующем виде, проект закона вызывает ряд замечаний, на некоторые из которых были приведены предложения по внесению изменений в предлагаемый к обсуждению законопроект. </w:t>
      </w:r>
      <w:proofErr w:type="gramEnd"/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 xml:space="preserve">Особое внимание в ходе работы конференции было уделено докладам о современных методах и приборах для оценки качества зерна и </w:t>
      </w:r>
      <w:proofErr w:type="spellStart"/>
      <w:r w:rsidRPr="001117C8">
        <w:rPr>
          <w:color w:val="auto"/>
          <w:sz w:val="24"/>
          <w:szCs w:val="24"/>
        </w:rPr>
        <w:t>селскохозяйственной</w:t>
      </w:r>
      <w:proofErr w:type="spellEnd"/>
      <w:r w:rsidRPr="001117C8">
        <w:rPr>
          <w:color w:val="auto"/>
          <w:sz w:val="24"/>
          <w:szCs w:val="24"/>
        </w:rPr>
        <w:t xml:space="preserve"> продукции.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color w:val="auto"/>
          <w:sz w:val="24"/>
          <w:szCs w:val="24"/>
        </w:rPr>
        <w:t xml:space="preserve">О комплексном </w:t>
      </w:r>
      <w:proofErr w:type="gramStart"/>
      <w:r w:rsidRPr="001117C8">
        <w:rPr>
          <w:color w:val="auto"/>
          <w:sz w:val="24"/>
          <w:szCs w:val="24"/>
        </w:rPr>
        <w:t>оснащении</w:t>
      </w:r>
      <w:proofErr w:type="gramEnd"/>
      <w:r w:rsidRPr="001117C8">
        <w:rPr>
          <w:color w:val="auto"/>
          <w:sz w:val="24"/>
          <w:szCs w:val="24"/>
        </w:rPr>
        <w:t xml:space="preserve"> лаборатории по контролю качества зерна и кормов, о приб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рах экспресс-анализа и лабораторном оборудовании представили информацию Глазов Иван В</w:t>
      </w:r>
      <w:r w:rsidRPr="001117C8">
        <w:rPr>
          <w:color w:val="auto"/>
          <w:sz w:val="24"/>
          <w:szCs w:val="24"/>
        </w:rPr>
        <w:t>я</w:t>
      </w:r>
      <w:r w:rsidRPr="001117C8">
        <w:rPr>
          <w:color w:val="auto"/>
          <w:sz w:val="24"/>
          <w:szCs w:val="24"/>
        </w:rPr>
        <w:t>чеславович - специалист отдела продвижения ООО «</w:t>
      </w:r>
      <w:proofErr w:type="spellStart"/>
      <w:r w:rsidRPr="001117C8">
        <w:rPr>
          <w:color w:val="auto"/>
          <w:sz w:val="24"/>
          <w:szCs w:val="24"/>
        </w:rPr>
        <w:t>Диаэм</w:t>
      </w:r>
      <w:proofErr w:type="spellEnd"/>
      <w:r w:rsidRPr="001117C8">
        <w:rPr>
          <w:color w:val="auto"/>
          <w:sz w:val="24"/>
          <w:szCs w:val="24"/>
        </w:rPr>
        <w:t>» и Бойцова Вера Николаевна - м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>неджер отдела продаж ООО «ЭКАН».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proofErr w:type="gramStart"/>
      <w:r w:rsidRPr="001117C8">
        <w:rPr>
          <w:rFonts w:eastAsiaTheme="minorEastAsia"/>
          <w:color w:val="auto"/>
          <w:sz w:val="24"/>
          <w:szCs w:val="24"/>
        </w:rPr>
        <w:t>Методические аспекты проведения испытаний автоматизированной системы комплек</w:t>
      </w:r>
      <w:r w:rsidRPr="001117C8">
        <w:rPr>
          <w:rFonts w:eastAsiaTheme="minorEastAsia"/>
          <w:color w:val="auto"/>
          <w:sz w:val="24"/>
          <w:szCs w:val="24"/>
        </w:rPr>
        <w:t>с</w:t>
      </w:r>
      <w:r w:rsidRPr="001117C8">
        <w:rPr>
          <w:rFonts w:eastAsiaTheme="minorEastAsia"/>
          <w:color w:val="auto"/>
          <w:sz w:val="24"/>
          <w:szCs w:val="24"/>
        </w:rPr>
        <w:t>ного контроля сохранности зерновой массы были освещены в совместном докладе зам. дире</w:t>
      </w:r>
      <w:r w:rsidRPr="001117C8">
        <w:rPr>
          <w:rFonts w:eastAsiaTheme="minorEastAsia"/>
          <w:color w:val="auto"/>
          <w:sz w:val="24"/>
          <w:szCs w:val="24"/>
        </w:rPr>
        <w:t>к</w:t>
      </w:r>
      <w:r w:rsidRPr="001117C8">
        <w:rPr>
          <w:rFonts w:eastAsiaTheme="minorEastAsia"/>
          <w:color w:val="auto"/>
          <w:sz w:val="24"/>
          <w:szCs w:val="24"/>
        </w:rPr>
        <w:t xml:space="preserve">тора по научной работе КФ ФГБНУ «ВНИИЗ», к.т.н.,  Маркова Юрия Федоровича и главного научного сотрудника, научного руководителя направления «Защита от вредителей и санитарная охрана зерна и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зернопродуктов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>» ФГБНУ «ВНИИЗ», д.б.н., профессора, Закладного Геннадия Алексеевича.</w:t>
      </w:r>
      <w:proofErr w:type="gramEnd"/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 xml:space="preserve">О современных 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подходах</w:t>
      </w:r>
      <w:proofErr w:type="gramEnd"/>
      <w:r w:rsidRPr="001117C8">
        <w:rPr>
          <w:rFonts w:eastAsiaTheme="minorEastAsia"/>
          <w:color w:val="auto"/>
          <w:sz w:val="24"/>
          <w:szCs w:val="24"/>
        </w:rPr>
        <w:t xml:space="preserve"> к контролю качества зерна и продуктов его переработки сдел</w:t>
      </w:r>
      <w:r w:rsidRPr="001117C8">
        <w:rPr>
          <w:rFonts w:eastAsiaTheme="minorEastAsia"/>
          <w:color w:val="auto"/>
          <w:sz w:val="24"/>
          <w:szCs w:val="24"/>
        </w:rPr>
        <w:t>а</w:t>
      </w:r>
      <w:r w:rsidRPr="001117C8">
        <w:rPr>
          <w:rFonts w:eastAsiaTheme="minorEastAsia"/>
          <w:color w:val="auto"/>
          <w:sz w:val="24"/>
          <w:szCs w:val="24"/>
        </w:rPr>
        <w:t>ли сообщение представители компания МИЛЛАБ Цымбал Сергей Алексеевич, Никитин Евг</w:t>
      </w:r>
      <w:r w:rsidRPr="001117C8">
        <w:rPr>
          <w:rFonts w:eastAsiaTheme="minorEastAsia"/>
          <w:color w:val="auto"/>
          <w:sz w:val="24"/>
          <w:szCs w:val="24"/>
        </w:rPr>
        <w:t>е</w:t>
      </w:r>
      <w:r w:rsidRPr="001117C8">
        <w:rPr>
          <w:rFonts w:eastAsiaTheme="minorEastAsia"/>
          <w:color w:val="auto"/>
          <w:sz w:val="24"/>
          <w:szCs w:val="24"/>
        </w:rPr>
        <w:t>ний Александрович, Присич Татьяна Алексеевна.</w:t>
      </w:r>
    </w:p>
    <w:p w:rsidR="00A34E11" w:rsidRPr="001117C8" w:rsidRDefault="00F30F8B">
      <w:pPr>
        <w:pStyle w:val="11"/>
        <w:snapToGrid w:val="0"/>
        <w:spacing w:line="100" w:lineRule="atLeast"/>
        <w:ind w:firstLine="709"/>
        <w:rPr>
          <w:rFonts w:eastAsiaTheme="minorEastAsia"/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 xml:space="preserve">Заведующая лабораторией качества риса ФГБНУ «ВНИИ риса»,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д.т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.н</w:t>
      </w:r>
      <w:proofErr w:type="spellEnd"/>
      <w:proofErr w:type="gramEnd"/>
      <w:r w:rsidRPr="001117C8">
        <w:rPr>
          <w:rFonts w:eastAsiaTheme="minorEastAsia"/>
          <w:color w:val="auto"/>
          <w:sz w:val="24"/>
          <w:szCs w:val="24"/>
        </w:rPr>
        <w:t xml:space="preserve">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Туманьян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 Наталья Георгиевна сделала доклад по актуальному вопросу оценки повреждения риса в полевых усл</w:t>
      </w:r>
      <w:r w:rsidRPr="001117C8">
        <w:rPr>
          <w:rFonts w:eastAsiaTheme="minorEastAsia"/>
          <w:color w:val="auto"/>
          <w:sz w:val="24"/>
          <w:szCs w:val="24"/>
        </w:rPr>
        <w:t>о</w:t>
      </w:r>
      <w:r w:rsidRPr="001117C8">
        <w:rPr>
          <w:rFonts w:eastAsiaTheme="minorEastAsia"/>
          <w:color w:val="auto"/>
          <w:sz w:val="24"/>
          <w:szCs w:val="24"/>
        </w:rPr>
        <w:t xml:space="preserve">виях Краснодарского края в виде темных пятен. Она отметила, что использование зерна риса  с высоким содержанием поврежденных зерен для выработки крупы приводит к резкому росту выхода дробленого риса, побочных продуктов, отходов, ухудшению товарного вида крупы, снижению рентабельности производства. За последние годы интенсивность повреждения зерен риса возросла. В отдельных 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партиях</w:t>
      </w:r>
      <w:proofErr w:type="gramEnd"/>
      <w:r w:rsidRPr="001117C8">
        <w:rPr>
          <w:rFonts w:eastAsiaTheme="minorEastAsia"/>
          <w:color w:val="auto"/>
          <w:sz w:val="24"/>
          <w:szCs w:val="24"/>
        </w:rPr>
        <w:t xml:space="preserve"> содержание поврежденных зерен в 2011-2015 гг. достигало 2-30 %. Ядра с черными пятнами в рисовой крупе резко ухудшают её товарные и потребител</w:t>
      </w:r>
      <w:r w:rsidRPr="001117C8">
        <w:rPr>
          <w:rFonts w:eastAsiaTheme="minorEastAsia"/>
          <w:color w:val="auto"/>
          <w:sz w:val="24"/>
          <w:szCs w:val="24"/>
        </w:rPr>
        <w:t>ь</w:t>
      </w:r>
      <w:r w:rsidRPr="001117C8">
        <w:rPr>
          <w:rFonts w:eastAsiaTheme="minorEastAsia"/>
          <w:color w:val="auto"/>
          <w:sz w:val="24"/>
          <w:szCs w:val="24"/>
        </w:rPr>
        <w:t xml:space="preserve">ские достоинства. 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С целью повышения заинтересованности предприятий в улучшении качества и конкурентоспособности выпускаемой продукции, внедрения современных технологий при производстве продукции в 2015 ФГБНУ «Всероссийский научно-исследовательский институт риса» (ФГБНУ «ВНИИ риса») разработан проект стандарта организации СТО «Крупа рисовая высокого качества», который не допускает содержания в рисовой крупе ядер с тёмными пятн</w:t>
      </w:r>
      <w:r w:rsidRPr="001117C8">
        <w:rPr>
          <w:rFonts w:eastAsiaTheme="minorEastAsia"/>
          <w:color w:val="auto"/>
          <w:sz w:val="24"/>
          <w:szCs w:val="24"/>
        </w:rPr>
        <w:t>а</w:t>
      </w:r>
      <w:r w:rsidRPr="001117C8">
        <w:rPr>
          <w:rFonts w:eastAsiaTheme="minorEastAsia"/>
          <w:color w:val="auto"/>
          <w:sz w:val="24"/>
          <w:szCs w:val="24"/>
        </w:rPr>
        <w:t>ми или тёмными вкраплениями».</w:t>
      </w:r>
      <w:proofErr w:type="gramEnd"/>
    </w:p>
    <w:p w:rsidR="00A34E11" w:rsidRPr="001117C8" w:rsidRDefault="00F30F8B">
      <w:pPr>
        <w:pStyle w:val="11"/>
        <w:snapToGrid w:val="0"/>
        <w:ind w:firstLine="709"/>
        <w:rPr>
          <w:rFonts w:eastAsiaTheme="minorEastAsia"/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>Фитосанитарное состояние зерноскладов в Казахстане осветила ведущий научный с</w:t>
      </w:r>
      <w:r w:rsidRPr="001117C8">
        <w:rPr>
          <w:rFonts w:eastAsiaTheme="minorEastAsia"/>
          <w:color w:val="auto"/>
          <w:sz w:val="24"/>
          <w:szCs w:val="24"/>
        </w:rPr>
        <w:t>о</w:t>
      </w:r>
      <w:r w:rsidRPr="001117C8">
        <w:rPr>
          <w:rFonts w:eastAsiaTheme="minorEastAsia"/>
          <w:color w:val="auto"/>
          <w:sz w:val="24"/>
          <w:szCs w:val="24"/>
        </w:rPr>
        <w:t xml:space="preserve">трудник Казахского НИИ защиты и карантина растений имени Ж.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Жиенбаева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,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к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.с</w:t>
      </w:r>
      <w:proofErr w:type="gramEnd"/>
      <w:r w:rsidRPr="001117C8">
        <w:rPr>
          <w:rFonts w:eastAsiaTheme="minorEastAsia"/>
          <w:color w:val="auto"/>
          <w:sz w:val="24"/>
          <w:szCs w:val="24"/>
        </w:rPr>
        <w:t>-х.н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.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Сарсе</w:t>
      </w:r>
      <w:r w:rsidRPr="001117C8">
        <w:rPr>
          <w:rFonts w:eastAsiaTheme="minorEastAsia"/>
          <w:color w:val="auto"/>
          <w:sz w:val="24"/>
          <w:szCs w:val="24"/>
        </w:rPr>
        <w:t>н</w:t>
      </w:r>
      <w:r w:rsidRPr="001117C8">
        <w:rPr>
          <w:rFonts w:eastAsiaTheme="minorEastAsia"/>
          <w:color w:val="auto"/>
          <w:sz w:val="24"/>
          <w:szCs w:val="24"/>
        </w:rPr>
        <w:t>баева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Газиза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Базарбаевна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. Новые условия хозяйствования вынуждают фермерские хозяйства, коллективные предприятия, акционерные общества и других товаропроизводителей хранить собранный урожай в нетиповых зерноскладах, неприспособленных для длительного хранения. </w:t>
      </w:r>
      <w:r w:rsidRPr="001117C8">
        <w:rPr>
          <w:rFonts w:eastAsiaTheme="minorEastAsia"/>
          <w:color w:val="auto"/>
          <w:sz w:val="24"/>
          <w:szCs w:val="24"/>
        </w:rPr>
        <w:lastRenderedPageBreak/>
        <w:t>Ранее проводимые обязательные профилактические обеззараживания не всегда выполняются. Это способствует изменению видового состава вредителей и их соотношению. Поэтому нео</w:t>
      </w:r>
      <w:r w:rsidRPr="001117C8">
        <w:rPr>
          <w:rFonts w:eastAsiaTheme="minorEastAsia"/>
          <w:color w:val="auto"/>
          <w:sz w:val="24"/>
          <w:szCs w:val="24"/>
        </w:rPr>
        <w:t>б</w:t>
      </w:r>
      <w:r w:rsidRPr="001117C8">
        <w:rPr>
          <w:rFonts w:eastAsiaTheme="minorEastAsia"/>
          <w:color w:val="auto"/>
          <w:sz w:val="24"/>
          <w:szCs w:val="24"/>
        </w:rPr>
        <w:t>ходимо применять новые и современные методы борьбы с вредителями хлебных запасов.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</w:rPr>
      </w:pPr>
      <w:r w:rsidRPr="001117C8">
        <w:rPr>
          <w:rFonts w:eastAsiaTheme="minorEastAsia"/>
          <w:color w:val="auto"/>
          <w:sz w:val="24"/>
          <w:szCs w:val="24"/>
        </w:rPr>
        <w:t xml:space="preserve">Об урожайности и качестве зерна яровой пшеницы дальневосточных сортов сделала доклад директор ФГБНУ «ВНИИ сои», профессор, член корреспондент РАН 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Синеговская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 В</w:t>
      </w:r>
      <w:r w:rsidRPr="001117C8">
        <w:rPr>
          <w:rFonts w:eastAsiaTheme="minorEastAsia"/>
          <w:color w:val="auto"/>
          <w:sz w:val="24"/>
          <w:szCs w:val="24"/>
        </w:rPr>
        <w:t>а</w:t>
      </w:r>
      <w:r w:rsidRPr="001117C8">
        <w:rPr>
          <w:rFonts w:eastAsiaTheme="minorEastAsia"/>
          <w:color w:val="auto"/>
          <w:sz w:val="24"/>
          <w:szCs w:val="24"/>
        </w:rPr>
        <w:t>лентина Тимофеевна. В</w:t>
      </w:r>
      <w:r w:rsidR="004061E2">
        <w:rPr>
          <w:rFonts w:eastAsiaTheme="minorEastAsia"/>
          <w:color w:val="auto"/>
          <w:sz w:val="24"/>
          <w:szCs w:val="24"/>
        </w:rPr>
        <w:t xml:space="preserve"> докладе было обращено внимание</w:t>
      </w:r>
      <w:r w:rsidRPr="001117C8">
        <w:rPr>
          <w:rFonts w:eastAsiaTheme="minorEastAsia"/>
          <w:color w:val="auto"/>
          <w:sz w:val="24"/>
          <w:szCs w:val="24"/>
        </w:rPr>
        <w:t xml:space="preserve">, что </w:t>
      </w:r>
      <w:r w:rsidRPr="001117C8">
        <w:rPr>
          <w:color w:val="auto"/>
          <w:sz w:val="24"/>
          <w:szCs w:val="24"/>
        </w:rPr>
        <w:t>яровая пшеница – одна из ва</w:t>
      </w:r>
      <w:r w:rsidRPr="001117C8">
        <w:rPr>
          <w:color w:val="auto"/>
          <w:sz w:val="24"/>
          <w:szCs w:val="24"/>
        </w:rPr>
        <w:t>ж</w:t>
      </w:r>
      <w:r w:rsidRPr="001117C8">
        <w:rPr>
          <w:color w:val="auto"/>
          <w:sz w:val="24"/>
          <w:szCs w:val="24"/>
        </w:rPr>
        <w:t>нейших, наиболее ценных, высокоурожайных, продовольственных культур Дальнего Востока и приведены результаты исследований по повышению ее урожайности.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</w:rPr>
      </w:pPr>
      <w:r w:rsidRPr="001117C8">
        <w:rPr>
          <w:rFonts w:eastAsiaTheme="minorEastAsia"/>
          <w:color w:val="auto"/>
          <w:sz w:val="24"/>
          <w:szCs w:val="24"/>
        </w:rPr>
        <w:t>Качество продовольственного зерна озимой пшеницы в зерносеющих районах Росси</w:t>
      </w:r>
      <w:r w:rsidRPr="001117C8">
        <w:rPr>
          <w:rFonts w:eastAsiaTheme="minorEastAsia"/>
          <w:color w:val="auto"/>
          <w:sz w:val="24"/>
          <w:szCs w:val="24"/>
        </w:rPr>
        <w:t>й</w:t>
      </w:r>
      <w:r w:rsidRPr="001117C8">
        <w:rPr>
          <w:rFonts w:eastAsiaTheme="minorEastAsia"/>
          <w:color w:val="auto"/>
          <w:sz w:val="24"/>
          <w:szCs w:val="24"/>
        </w:rPr>
        <w:t>ской Федерации проанализировала в своем докладе старший научный сотрудник сектора би</w:t>
      </w:r>
      <w:r w:rsidRPr="001117C8">
        <w:rPr>
          <w:rFonts w:eastAsiaTheme="minorEastAsia"/>
          <w:color w:val="auto"/>
          <w:sz w:val="24"/>
          <w:szCs w:val="24"/>
        </w:rPr>
        <w:t>о</w:t>
      </w:r>
      <w:r w:rsidRPr="001117C8">
        <w:rPr>
          <w:rFonts w:eastAsiaTheme="minorEastAsia"/>
          <w:color w:val="auto"/>
          <w:sz w:val="24"/>
          <w:szCs w:val="24"/>
        </w:rPr>
        <w:t xml:space="preserve">технологии ФГБНУ «ВНИИ биологической защиты растений» Андреева Юлия Сергеевна. Ей были приведены </w:t>
      </w:r>
      <w:r w:rsidRPr="001117C8">
        <w:rPr>
          <w:color w:val="auto"/>
          <w:sz w:val="24"/>
          <w:szCs w:val="24"/>
        </w:rPr>
        <w:t xml:space="preserve">показатели урожайности и качества зерна озимой пшеницы в зерносеющих районах Российской Федерации: </w:t>
      </w:r>
      <w:proofErr w:type="gramStart"/>
      <w:r w:rsidRPr="001117C8">
        <w:rPr>
          <w:color w:val="auto"/>
          <w:sz w:val="24"/>
          <w:szCs w:val="24"/>
        </w:rPr>
        <w:t>Краснодарском и Ставропольском крае, Ростовской, Волг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градской и Брянской областях, и отмечено, что стабильное производство достаточного колич</w:t>
      </w:r>
      <w:r w:rsidRPr="001117C8">
        <w:rPr>
          <w:color w:val="auto"/>
          <w:sz w:val="24"/>
          <w:szCs w:val="24"/>
        </w:rPr>
        <w:t>е</w:t>
      </w:r>
      <w:r w:rsidRPr="001117C8">
        <w:rPr>
          <w:color w:val="auto"/>
          <w:sz w:val="24"/>
          <w:szCs w:val="24"/>
        </w:rPr>
        <w:t>ства зерна высокого качества – одно из важных условий гарантии производственной безопасн</w:t>
      </w:r>
      <w:r w:rsidRPr="001117C8">
        <w:rPr>
          <w:color w:val="auto"/>
          <w:sz w:val="24"/>
          <w:szCs w:val="24"/>
        </w:rPr>
        <w:t>о</w:t>
      </w:r>
      <w:r w:rsidRPr="001117C8">
        <w:rPr>
          <w:color w:val="auto"/>
          <w:sz w:val="24"/>
          <w:szCs w:val="24"/>
        </w:rPr>
        <w:t>сти России, т.к. рынок зерна формирует системообразующую среду продовольственного ко</w:t>
      </w:r>
      <w:r w:rsidRPr="001117C8">
        <w:rPr>
          <w:color w:val="auto"/>
          <w:sz w:val="24"/>
          <w:szCs w:val="24"/>
        </w:rPr>
        <w:t>м</w:t>
      </w:r>
      <w:r w:rsidRPr="001117C8">
        <w:rPr>
          <w:color w:val="auto"/>
          <w:sz w:val="24"/>
          <w:szCs w:val="24"/>
        </w:rPr>
        <w:t>плекса страны.</w:t>
      </w:r>
      <w:proofErr w:type="gramEnd"/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 xml:space="preserve">В </w:t>
      </w:r>
      <w:proofErr w:type="gramStart"/>
      <w:r w:rsidRPr="001117C8">
        <w:rPr>
          <w:rFonts w:eastAsiaTheme="minorEastAsia"/>
          <w:color w:val="auto"/>
          <w:sz w:val="24"/>
          <w:szCs w:val="24"/>
        </w:rPr>
        <w:t>завершении</w:t>
      </w:r>
      <w:proofErr w:type="gramEnd"/>
      <w:r w:rsidRPr="001117C8">
        <w:rPr>
          <w:rFonts w:eastAsiaTheme="minorEastAsia"/>
          <w:color w:val="auto"/>
          <w:sz w:val="24"/>
          <w:szCs w:val="24"/>
        </w:rPr>
        <w:t xml:space="preserve"> конференции сервис-инженер ООО «ЛЮМЭКС-маркетинг» Омельченко Юрий Николаевич сделал доклад о Приборах «</w:t>
      </w:r>
      <w:proofErr w:type="spellStart"/>
      <w:r w:rsidRPr="001117C8">
        <w:rPr>
          <w:rFonts w:eastAsiaTheme="minorEastAsia"/>
          <w:color w:val="auto"/>
          <w:sz w:val="24"/>
          <w:szCs w:val="24"/>
        </w:rPr>
        <w:t>Люмэкс</w:t>
      </w:r>
      <w:proofErr w:type="spellEnd"/>
      <w:r w:rsidRPr="001117C8">
        <w:rPr>
          <w:rFonts w:eastAsiaTheme="minorEastAsia"/>
          <w:color w:val="auto"/>
          <w:sz w:val="24"/>
          <w:szCs w:val="24"/>
        </w:rPr>
        <w:t xml:space="preserve">» для агропромышленного производства и представил линию приборов нового поколения. </w:t>
      </w:r>
    </w:p>
    <w:p w:rsidR="00A34E11" w:rsidRPr="001117C8" w:rsidRDefault="00F30F8B">
      <w:pPr>
        <w:pStyle w:val="11"/>
        <w:snapToGrid w:val="0"/>
        <w:ind w:firstLine="709"/>
        <w:rPr>
          <w:color w:val="auto"/>
          <w:sz w:val="24"/>
          <w:szCs w:val="24"/>
        </w:rPr>
      </w:pPr>
      <w:r w:rsidRPr="001117C8">
        <w:rPr>
          <w:rFonts w:eastAsiaTheme="minorEastAsia"/>
          <w:color w:val="auto"/>
          <w:sz w:val="24"/>
          <w:szCs w:val="24"/>
        </w:rPr>
        <w:t>Отдельным вопросом на конференции прошло обсуждение ситуации, сложившейся в связи с обсуждением в СМИ проекта межгосударственного стандарта «Пшеница. Технические условия» и имеющимися по нему резонансными заявлениями некоторых специалистов. Все в</w:t>
      </w:r>
      <w:r w:rsidRPr="001117C8">
        <w:rPr>
          <w:rFonts w:eastAsiaTheme="minorEastAsia"/>
          <w:color w:val="auto"/>
          <w:sz w:val="24"/>
          <w:szCs w:val="24"/>
        </w:rPr>
        <w:t>ы</w:t>
      </w:r>
      <w:r w:rsidRPr="001117C8">
        <w:rPr>
          <w:rFonts w:eastAsiaTheme="minorEastAsia"/>
          <w:color w:val="auto"/>
          <w:sz w:val="24"/>
          <w:szCs w:val="24"/>
        </w:rPr>
        <w:t>ступившие участники конференции высказались в поддержку позиции разработчика указанного стандарта. Участниками единогласно было принято решение конференции по указанному в</w:t>
      </w:r>
      <w:r w:rsidRPr="001117C8">
        <w:rPr>
          <w:rFonts w:eastAsiaTheme="minorEastAsia"/>
          <w:color w:val="auto"/>
          <w:sz w:val="24"/>
          <w:szCs w:val="24"/>
        </w:rPr>
        <w:t>о</w:t>
      </w:r>
      <w:r w:rsidRPr="001117C8">
        <w:rPr>
          <w:rFonts w:eastAsiaTheme="minorEastAsia"/>
          <w:color w:val="auto"/>
          <w:sz w:val="24"/>
          <w:szCs w:val="24"/>
        </w:rPr>
        <w:t>просу.</w:t>
      </w:r>
    </w:p>
    <w:p w:rsidR="00A34E11" w:rsidRPr="001117C8" w:rsidRDefault="00F30F8B">
      <w:pPr>
        <w:pStyle w:val="11"/>
        <w:snapToGrid w:val="0"/>
        <w:ind w:firstLine="709"/>
        <w:rPr>
          <w:color w:val="auto"/>
        </w:rPr>
      </w:pPr>
      <w:r w:rsidRPr="001117C8">
        <w:rPr>
          <w:rFonts w:eastAsiaTheme="minorEastAsia"/>
          <w:color w:val="auto"/>
          <w:sz w:val="24"/>
          <w:szCs w:val="24"/>
        </w:rPr>
        <w:t>Текст этого Решения конференции приводится ниже.</w:t>
      </w:r>
    </w:p>
    <w:sectPr w:rsidR="00A34E11" w:rsidRPr="001117C8" w:rsidSect="00C36B46">
      <w:pgSz w:w="11906" w:h="16838"/>
      <w:pgMar w:top="567" w:right="567" w:bottom="56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A34E11"/>
    <w:rsid w:val="000431BE"/>
    <w:rsid w:val="001117C8"/>
    <w:rsid w:val="004061E2"/>
    <w:rsid w:val="0055589E"/>
    <w:rsid w:val="007906CE"/>
    <w:rsid w:val="00A34E11"/>
    <w:rsid w:val="00C36B46"/>
    <w:rsid w:val="00D657D7"/>
    <w:rsid w:val="00DA1305"/>
    <w:rsid w:val="00E45B9E"/>
    <w:rsid w:val="00F3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8"/>
  </w:style>
  <w:style w:type="paragraph" w:styleId="1">
    <w:name w:val="heading 1"/>
    <w:link w:val="10"/>
    <w:qFormat/>
    <w:rsid w:val="002A5DFD"/>
    <w:pPr>
      <w:keepNext/>
      <w:widowControl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D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Выделение жирным"/>
    <w:rsid w:val="00F73B58"/>
    <w:rPr>
      <w:b/>
      <w:bCs/>
    </w:rPr>
  </w:style>
  <w:style w:type="character" w:customStyle="1" w:styleId="WW8Num2z0">
    <w:name w:val="WW8Num2z0"/>
    <w:qFormat/>
    <w:rsid w:val="00F73B58"/>
    <w:rPr>
      <w:rFonts w:ascii="Symbol" w:hAnsi="Symbol" w:cs="OpenSymbol"/>
      <w:sz w:val="28"/>
    </w:rPr>
  </w:style>
  <w:style w:type="character" w:customStyle="1" w:styleId="WW8Num2z1">
    <w:name w:val="WW8Num2z1"/>
    <w:qFormat/>
    <w:rsid w:val="00F73B58"/>
    <w:rPr>
      <w:rFonts w:ascii="OpenSymbol" w:hAnsi="OpenSymbol" w:cs="OpenSymbol"/>
      <w:sz w:val="28"/>
    </w:rPr>
  </w:style>
  <w:style w:type="character" w:customStyle="1" w:styleId="ListLabel1">
    <w:name w:val="ListLabel 1"/>
    <w:qFormat/>
    <w:rsid w:val="00F73B58"/>
    <w:rPr>
      <w:rFonts w:cs="OpenSymbol"/>
      <w:sz w:val="24"/>
    </w:rPr>
  </w:style>
  <w:style w:type="character" w:customStyle="1" w:styleId="ListLabel2">
    <w:name w:val="ListLabel 2"/>
    <w:qFormat/>
    <w:rsid w:val="00F73B58"/>
    <w:rPr>
      <w:rFonts w:cs="OpenSymbol"/>
      <w:sz w:val="28"/>
    </w:rPr>
  </w:style>
  <w:style w:type="character" w:customStyle="1" w:styleId="ListLabel3">
    <w:name w:val="ListLabel 3"/>
    <w:qFormat/>
    <w:rsid w:val="00F73B58"/>
    <w:rPr>
      <w:rFonts w:cs="OpenSymbol"/>
      <w:sz w:val="28"/>
    </w:rPr>
  </w:style>
  <w:style w:type="character" w:customStyle="1" w:styleId="ListLabel4">
    <w:name w:val="ListLabel 4"/>
    <w:qFormat/>
    <w:rsid w:val="00F73B58"/>
    <w:rPr>
      <w:rFonts w:cs="OpenSymbol"/>
      <w:sz w:val="28"/>
    </w:rPr>
  </w:style>
  <w:style w:type="character" w:customStyle="1" w:styleId="ListLabel5">
    <w:name w:val="ListLabel 5"/>
    <w:qFormat/>
    <w:rsid w:val="00F73B58"/>
    <w:rPr>
      <w:rFonts w:cs="OpenSymbol"/>
      <w:sz w:val="28"/>
    </w:rPr>
  </w:style>
  <w:style w:type="character" w:customStyle="1" w:styleId="ListLabel6">
    <w:name w:val="ListLabel 6"/>
    <w:qFormat/>
    <w:rsid w:val="00F73B58"/>
    <w:rPr>
      <w:rFonts w:cs="OpenSymbol"/>
      <w:sz w:val="28"/>
    </w:rPr>
  </w:style>
  <w:style w:type="character" w:customStyle="1" w:styleId="ListLabel7">
    <w:name w:val="ListLabel 7"/>
    <w:qFormat/>
    <w:rsid w:val="00F73B58"/>
    <w:rPr>
      <w:rFonts w:cs="OpenSymbol"/>
      <w:sz w:val="28"/>
    </w:rPr>
  </w:style>
  <w:style w:type="character" w:customStyle="1" w:styleId="ListLabel8">
    <w:name w:val="ListLabel 8"/>
    <w:qFormat/>
    <w:rsid w:val="00F73B58"/>
    <w:rPr>
      <w:rFonts w:cs="OpenSymbol"/>
      <w:sz w:val="28"/>
    </w:rPr>
  </w:style>
  <w:style w:type="character" w:customStyle="1" w:styleId="ListLabel9">
    <w:name w:val="ListLabel 9"/>
    <w:qFormat/>
    <w:rsid w:val="00F73B58"/>
    <w:rPr>
      <w:rFonts w:cs="OpenSymbol"/>
      <w:sz w:val="28"/>
    </w:rPr>
  </w:style>
  <w:style w:type="character" w:customStyle="1" w:styleId="ListLabel10">
    <w:name w:val="ListLabel 10"/>
    <w:qFormat/>
    <w:rsid w:val="00F73B58"/>
    <w:rPr>
      <w:rFonts w:cs="OpenSymbol"/>
      <w:sz w:val="24"/>
    </w:rPr>
  </w:style>
  <w:style w:type="character" w:customStyle="1" w:styleId="ListLabel11">
    <w:name w:val="ListLabel 11"/>
    <w:qFormat/>
    <w:rsid w:val="00F73B58"/>
    <w:rPr>
      <w:rFonts w:cs="OpenSymbol"/>
      <w:sz w:val="28"/>
    </w:rPr>
  </w:style>
  <w:style w:type="character" w:customStyle="1" w:styleId="ListLabel12">
    <w:name w:val="ListLabel 12"/>
    <w:qFormat/>
    <w:rsid w:val="00C36B46"/>
    <w:rPr>
      <w:rFonts w:cs="OpenSymbol"/>
      <w:sz w:val="24"/>
    </w:rPr>
  </w:style>
  <w:style w:type="character" w:customStyle="1" w:styleId="ListLabel13">
    <w:name w:val="ListLabel 13"/>
    <w:qFormat/>
    <w:rsid w:val="00C36B46"/>
    <w:rPr>
      <w:rFonts w:cs="OpenSymbol"/>
      <w:sz w:val="28"/>
    </w:rPr>
  </w:style>
  <w:style w:type="character" w:customStyle="1" w:styleId="ListLabel14">
    <w:name w:val="ListLabel 14"/>
    <w:qFormat/>
    <w:rsid w:val="00C36B46"/>
    <w:rPr>
      <w:rFonts w:cs="OpenSymbol"/>
      <w:sz w:val="28"/>
    </w:rPr>
  </w:style>
  <w:style w:type="character" w:customStyle="1" w:styleId="ListLabel15">
    <w:name w:val="ListLabel 15"/>
    <w:qFormat/>
    <w:rsid w:val="00C36B46"/>
    <w:rPr>
      <w:rFonts w:cs="OpenSymbol"/>
      <w:sz w:val="28"/>
    </w:rPr>
  </w:style>
  <w:style w:type="character" w:customStyle="1" w:styleId="ListLabel16">
    <w:name w:val="ListLabel 16"/>
    <w:qFormat/>
    <w:rsid w:val="00C36B46"/>
    <w:rPr>
      <w:rFonts w:cs="OpenSymbol"/>
      <w:sz w:val="28"/>
    </w:rPr>
  </w:style>
  <w:style w:type="character" w:customStyle="1" w:styleId="ListLabel17">
    <w:name w:val="ListLabel 17"/>
    <w:qFormat/>
    <w:rsid w:val="00C36B46"/>
    <w:rPr>
      <w:rFonts w:cs="OpenSymbol"/>
      <w:sz w:val="28"/>
    </w:rPr>
  </w:style>
  <w:style w:type="character" w:customStyle="1" w:styleId="ListLabel18">
    <w:name w:val="ListLabel 18"/>
    <w:qFormat/>
    <w:rsid w:val="00C36B46"/>
    <w:rPr>
      <w:rFonts w:cs="OpenSymbol"/>
      <w:sz w:val="28"/>
    </w:rPr>
  </w:style>
  <w:style w:type="character" w:customStyle="1" w:styleId="ListLabel19">
    <w:name w:val="ListLabel 19"/>
    <w:qFormat/>
    <w:rsid w:val="00C36B46"/>
    <w:rPr>
      <w:rFonts w:cs="OpenSymbol"/>
      <w:sz w:val="28"/>
    </w:rPr>
  </w:style>
  <w:style w:type="character" w:customStyle="1" w:styleId="ListLabel20">
    <w:name w:val="ListLabel 20"/>
    <w:qFormat/>
    <w:rsid w:val="00C36B46"/>
    <w:rPr>
      <w:rFonts w:cs="OpenSymbol"/>
      <w:sz w:val="28"/>
    </w:rPr>
  </w:style>
  <w:style w:type="paragraph" w:customStyle="1" w:styleId="a4">
    <w:name w:val="Заголовок"/>
    <w:basedOn w:val="11"/>
    <w:next w:val="a5"/>
    <w:qFormat/>
    <w:rsid w:val="00F73B58"/>
    <w:pPr>
      <w:keepNext/>
      <w:spacing w:before="240" w:after="120"/>
    </w:pPr>
    <w:rPr>
      <w:rFonts w:eastAsia="Lucida Sans Unicode" w:cs="Mangal"/>
      <w:sz w:val="24"/>
      <w:szCs w:val="28"/>
    </w:rPr>
  </w:style>
  <w:style w:type="paragraph" w:styleId="a5">
    <w:name w:val="Body Text"/>
    <w:basedOn w:val="11"/>
    <w:rsid w:val="00F73B58"/>
    <w:pPr>
      <w:spacing w:after="140" w:line="288" w:lineRule="auto"/>
    </w:pPr>
  </w:style>
  <w:style w:type="paragraph" w:styleId="a6">
    <w:name w:val="List"/>
    <w:basedOn w:val="a5"/>
    <w:rsid w:val="00F73B58"/>
    <w:rPr>
      <w:rFonts w:cs="Mangal"/>
    </w:rPr>
  </w:style>
  <w:style w:type="paragraph" w:styleId="a7">
    <w:name w:val="Title"/>
    <w:basedOn w:val="a"/>
    <w:rsid w:val="00C36B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36B46"/>
    <w:pPr>
      <w:suppressLineNumbers/>
    </w:pPr>
    <w:rPr>
      <w:rFonts w:cs="Mangal"/>
    </w:rPr>
  </w:style>
  <w:style w:type="paragraph" w:customStyle="1" w:styleId="11">
    <w:name w:val="Обычный1"/>
    <w:qFormat/>
    <w:rsid w:val="00271B3D"/>
    <w:pPr>
      <w:spacing w:line="240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a8">
    <w:name w:val="Заглавие"/>
    <w:basedOn w:val="11"/>
    <w:rsid w:val="00F73B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11"/>
    <w:qFormat/>
    <w:rsid w:val="00F73B58"/>
    <w:pPr>
      <w:suppressLineNumbers/>
    </w:pPr>
    <w:rPr>
      <w:rFonts w:cs="Mangal"/>
    </w:rPr>
  </w:style>
  <w:style w:type="paragraph" w:customStyle="1" w:styleId="Default">
    <w:name w:val="Default"/>
    <w:qFormat/>
    <w:rsid w:val="00DD5DCF"/>
    <w:pPr>
      <w:spacing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9">
    <w:name w:val="Normal (Web)"/>
    <w:basedOn w:val="11"/>
    <w:unhideWhenUsed/>
    <w:qFormat/>
    <w:rsid w:val="00271B3D"/>
    <w:pPr>
      <w:spacing w:beforeAutospacing="1" w:afterAutospacing="1"/>
    </w:pPr>
    <w:rPr>
      <w:sz w:val="24"/>
      <w:szCs w:val="24"/>
    </w:rPr>
  </w:style>
  <w:style w:type="paragraph" w:customStyle="1" w:styleId="aa">
    <w:name w:val="Содержимое таблицы"/>
    <w:basedOn w:val="11"/>
    <w:qFormat/>
    <w:rsid w:val="00F73B58"/>
  </w:style>
  <w:style w:type="paragraph" w:customStyle="1" w:styleId="ab">
    <w:name w:val="Заголовок таблицы"/>
    <w:basedOn w:val="aa"/>
    <w:qFormat/>
    <w:rsid w:val="00F73B58"/>
  </w:style>
  <w:style w:type="paragraph" w:styleId="ac">
    <w:name w:val="No Spacing"/>
    <w:qFormat/>
    <w:rsid w:val="00F73B58"/>
    <w:pPr>
      <w:suppressAutoHyphens/>
      <w:spacing w:after="200" w:line="100" w:lineRule="atLeast"/>
    </w:pPr>
    <w:rPr>
      <w:rFonts w:ascii="Calibri" w:eastAsia="Calibri" w:hAnsi="Calibri" w:cs="Calibri"/>
      <w:color w:val="00000A"/>
    </w:rPr>
  </w:style>
  <w:style w:type="paragraph" w:styleId="ad">
    <w:name w:val="List Paragraph"/>
    <w:basedOn w:val="11"/>
    <w:qFormat/>
    <w:rsid w:val="00F73B58"/>
    <w:pPr>
      <w:ind w:left="720"/>
    </w:pPr>
  </w:style>
  <w:style w:type="numbering" w:customStyle="1" w:styleId="WW8Num2">
    <w:name w:val="WW8Num2"/>
    <w:rsid w:val="00F73B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8"/>
  </w:style>
  <w:style w:type="paragraph" w:styleId="1">
    <w:name w:val="heading 1"/>
    <w:link w:val="10"/>
    <w:qFormat/>
    <w:rsid w:val="002A5DFD"/>
    <w:pPr>
      <w:keepNext/>
      <w:widowControl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D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Выделение жирным"/>
    <w:rsid w:val="00F73B58"/>
    <w:rPr>
      <w:b/>
      <w:bCs/>
    </w:rPr>
  </w:style>
  <w:style w:type="character" w:customStyle="1" w:styleId="WW8Num2z0">
    <w:name w:val="WW8Num2z0"/>
    <w:qFormat/>
    <w:rsid w:val="00F73B58"/>
    <w:rPr>
      <w:rFonts w:ascii="Symbol" w:hAnsi="Symbol" w:cs="OpenSymbol"/>
      <w:sz w:val="28"/>
    </w:rPr>
  </w:style>
  <w:style w:type="character" w:customStyle="1" w:styleId="WW8Num2z1">
    <w:name w:val="WW8Num2z1"/>
    <w:qFormat/>
    <w:rsid w:val="00F73B58"/>
    <w:rPr>
      <w:rFonts w:ascii="OpenSymbol" w:hAnsi="OpenSymbol" w:cs="OpenSymbol"/>
      <w:sz w:val="28"/>
    </w:rPr>
  </w:style>
  <w:style w:type="character" w:customStyle="1" w:styleId="ListLabel1">
    <w:name w:val="ListLabel 1"/>
    <w:qFormat/>
    <w:rsid w:val="00F73B58"/>
    <w:rPr>
      <w:rFonts w:cs="OpenSymbol"/>
      <w:sz w:val="24"/>
    </w:rPr>
  </w:style>
  <w:style w:type="character" w:customStyle="1" w:styleId="ListLabel2">
    <w:name w:val="ListLabel 2"/>
    <w:qFormat/>
    <w:rsid w:val="00F73B58"/>
    <w:rPr>
      <w:rFonts w:cs="OpenSymbol"/>
      <w:sz w:val="28"/>
    </w:rPr>
  </w:style>
  <w:style w:type="character" w:customStyle="1" w:styleId="ListLabel3">
    <w:name w:val="ListLabel 3"/>
    <w:qFormat/>
    <w:rsid w:val="00F73B58"/>
    <w:rPr>
      <w:rFonts w:cs="OpenSymbol"/>
      <w:sz w:val="28"/>
    </w:rPr>
  </w:style>
  <w:style w:type="character" w:customStyle="1" w:styleId="ListLabel4">
    <w:name w:val="ListLabel 4"/>
    <w:qFormat/>
    <w:rsid w:val="00F73B58"/>
    <w:rPr>
      <w:rFonts w:cs="OpenSymbol"/>
      <w:sz w:val="28"/>
    </w:rPr>
  </w:style>
  <w:style w:type="character" w:customStyle="1" w:styleId="ListLabel5">
    <w:name w:val="ListLabel 5"/>
    <w:qFormat/>
    <w:rsid w:val="00F73B58"/>
    <w:rPr>
      <w:rFonts w:cs="OpenSymbol"/>
      <w:sz w:val="28"/>
    </w:rPr>
  </w:style>
  <w:style w:type="character" w:customStyle="1" w:styleId="ListLabel6">
    <w:name w:val="ListLabel 6"/>
    <w:qFormat/>
    <w:rsid w:val="00F73B58"/>
    <w:rPr>
      <w:rFonts w:cs="OpenSymbol"/>
      <w:sz w:val="28"/>
    </w:rPr>
  </w:style>
  <w:style w:type="character" w:customStyle="1" w:styleId="ListLabel7">
    <w:name w:val="ListLabel 7"/>
    <w:qFormat/>
    <w:rsid w:val="00F73B58"/>
    <w:rPr>
      <w:rFonts w:cs="OpenSymbol"/>
      <w:sz w:val="28"/>
    </w:rPr>
  </w:style>
  <w:style w:type="character" w:customStyle="1" w:styleId="ListLabel8">
    <w:name w:val="ListLabel 8"/>
    <w:qFormat/>
    <w:rsid w:val="00F73B58"/>
    <w:rPr>
      <w:rFonts w:cs="OpenSymbol"/>
      <w:sz w:val="28"/>
    </w:rPr>
  </w:style>
  <w:style w:type="character" w:customStyle="1" w:styleId="ListLabel9">
    <w:name w:val="ListLabel 9"/>
    <w:qFormat/>
    <w:rsid w:val="00F73B58"/>
    <w:rPr>
      <w:rFonts w:cs="OpenSymbol"/>
      <w:sz w:val="28"/>
    </w:rPr>
  </w:style>
  <w:style w:type="character" w:customStyle="1" w:styleId="ListLabel10">
    <w:name w:val="ListLabel 10"/>
    <w:qFormat/>
    <w:rsid w:val="00F73B58"/>
    <w:rPr>
      <w:rFonts w:cs="OpenSymbol"/>
      <w:sz w:val="24"/>
    </w:rPr>
  </w:style>
  <w:style w:type="character" w:customStyle="1" w:styleId="ListLabel11">
    <w:name w:val="ListLabel 11"/>
    <w:qFormat/>
    <w:rsid w:val="00F73B58"/>
    <w:rPr>
      <w:rFonts w:cs="OpenSymbol"/>
      <w:sz w:val="28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8"/>
    </w:rPr>
  </w:style>
  <w:style w:type="character" w:customStyle="1" w:styleId="ListLabel14">
    <w:name w:val="ListLabel 14"/>
    <w:qFormat/>
    <w:rPr>
      <w:rFonts w:cs="OpenSymbol"/>
      <w:sz w:val="28"/>
    </w:rPr>
  </w:style>
  <w:style w:type="character" w:customStyle="1" w:styleId="ListLabel15">
    <w:name w:val="ListLabel 15"/>
    <w:qFormat/>
    <w:rPr>
      <w:rFonts w:cs="OpenSymbol"/>
      <w:sz w:val="28"/>
    </w:rPr>
  </w:style>
  <w:style w:type="character" w:customStyle="1" w:styleId="ListLabel16">
    <w:name w:val="ListLabel 16"/>
    <w:qFormat/>
    <w:rPr>
      <w:rFonts w:cs="OpenSymbol"/>
      <w:sz w:val="28"/>
    </w:rPr>
  </w:style>
  <w:style w:type="character" w:customStyle="1" w:styleId="ListLabel17">
    <w:name w:val="ListLabel 17"/>
    <w:qFormat/>
    <w:rPr>
      <w:rFonts w:cs="OpenSymbol"/>
      <w:sz w:val="28"/>
    </w:rPr>
  </w:style>
  <w:style w:type="character" w:customStyle="1" w:styleId="ListLabel18">
    <w:name w:val="ListLabel 18"/>
    <w:qFormat/>
    <w:rPr>
      <w:rFonts w:cs="OpenSymbol"/>
      <w:sz w:val="28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  <w:sz w:val="28"/>
    </w:rPr>
  </w:style>
  <w:style w:type="paragraph" w:customStyle="1" w:styleId="a4">
    <w:name w:val="Заголовок"/>
    <w:basedOn w:val="11"/>
    <w:next w:val="a5"/>
    <w:qFormat/>
    <w:rsid w:val="00F73B58"/>
    <w:pPr>
      <w:keepNext/>
      <w:spacing w:before="240" w:after="120"/>
    </w:pPr>
    <w:rPr>
      <w:rFonts w:eastAsia="Lucida Sans Unicode" w:cs="Mangal"/>
      <w:sz w:val="24"/>
      <w:szCs w:val="28"/>
    </w:rPr>
  </w:style>
  <w:style w:type="paragraph" w:styleId="a5">
    <w:name w:val="Body Text"/>
    <w:basedOn w:val="11"/>
    <w:rsid w:val="00F73B58"/>
    <w:pPr>
      <w:spacing w:after="140" w:line="288" w:lineRule="auto"/>
    </w:pPr>
  </w:style>
  <w:style w:type="paragraph" w:styleId="a6">
    <w:name w:val="List"/>
    <w:basedOn w:val="a5"/>
    <w:rsid w:val="00F73B58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ь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271B3D"/>
    <w:pPr>
      <w:spacing w:line="240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a9">
    <w:name w:val="Заглавие"/>
    <w:basedOn w:val="11"/>
    <w:rsid w:val="00F73B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11"/>
    <w:qFormat/>
    <w:rsid w:val="00F73B58"/>
    <w:pPr>
      <w:suppressLineNumbers/>
    </w:pPr>
    <w:rPr>
      <w:rFonts w:cs="Mangal"/>
    </w:rPr>
  </w:style>
  <w:style w:type="paragraph" w:customStyle="1" w:styleId="Default">
    <w:name w:val="Default"/>
    <w:qFormat/>
    <w:rsid w:val="00DD5DCF"/>
    <w:pPr>
      <w:spacing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a">
    <w:name w:val="Normal (Web)"/>
    <w:basedOn w:val="11"/>
    <w:unhideWhenUsed/>
    <w:qFormat/>
    <w:rsid w:val="00271B3D"/>
    <w:pPr>
      <w:spacing w:beforeAutospacing="1" w:afterAutospacing="1"/>
    </w:pPr>
    <w:rPr>
      <w:sz w:val="24"/>
      <w:szCs w:val="24"/>
    </w:rPr>
  </w:style>
  <w:style w:type="paragraph" w:customStyle="1" w:styleId="ab">
    <w:name w:val="Содержимое таблицы"/>
    <w:basedOn w:val="11"/>
    <w:qFormat/>
    <w:rsid w:val="00F73B58"/>
  </w:style>
  <w:style w:type="paragraph" w:customStyle="1" w:styleId="ac">
    <w:name w:val="Заголовок таблицы"/>
    <w:basedOn w:val="ab"/>
    <w:qFormat/>
    <w:rsid w:val="00F73B58"/>
  </w:style>
  <w:style w:type="paragraph" w:styleId="ad">
    <w:name w:val="No Spacing"/>
    <w:qFormat/>
    <w:rsid w:val="00F73B58"/>
    <w:pPr>
      <w:suppressAutoHyphens/>
      <w:spacing w:after="200" w:line="100" w:lineRule="atLeast"/>
    </w:pPr>
    <w:rPr>
      <w:rFonts w:ascii="Calibri" w:eastAsia="Calibri" w:hAnsi="Calibri" w:cs="Calibri"/>
      <w:color w:val="00000A"/>
    </w:rPr>
  </w:style>
  <w:style w:type="paragraph" w:styleId="ae">
    <w:name w:val="List Paragraph"/>
    <w:basedOn w:val="11"/>
    <w:qFormat/>
    <w:rsid w:val="00F73B58"/>
    <w:pPr>
      <w:ind w:left="720"/>
    </w:pPr>
  </w:style>
  <w:style w:type="numbering" w:customStyle="1" w:styleId="WW8Num2">
    <w:name w:val="WW8Num2"/>
    <w:rsid w:val="00F7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CA74-8988-4CB9-97CA-08BA5FF2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1576</Words>
  <Characters>8986</Characters>
  <Application>Microsoft Office Word</Application>
  <DocSecurity>0</DocSecurity>
  <Lines>74</Lines>
  <Paragraphs>21</Paragraphs>
  <ScaleCrop>false</ScaleCrop>
  <Company>ВНИИЗ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2016-06-16T09:40:00Z</cp:lastPrinted>
  <dcterms:created xsi:type="dcterms:W3CDTF">2016-06-21T07:43:00Z</dcterms:created>
  <dcterms:modified xsi:type="dcterms:W3CDTF">2016-06-21T14:08:00Z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ВНИИЗ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